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98F1" w14:textId="77777777" w:rsidR="007909DA" w:rsidRPr="001E608E" w:rsidRDefault="007909DA" w:rsidP="007909DA">
      <w:pPr>
        <w:rPr>
          <w:b/>
          <w:bCs/>
          <w:sz w:val="32"/>
          <w:szCs w:val="32"/>
          <w:u w:val="single"/>
        </w:rPr>
      </w:pPr>
      <w:r w:rsidRPr="001E608E">
        <w:rPr>
          <w:sz w:val="32"/>
          <w:szCs w:val="32"/>
        </w:rPr>
        <w:t xml:space="preserve">                </w:t>
      </w:r>
      <w:r w:rsidR="001E608E" w:rsidRPr="001E608E">
        <w:rPr>
          <w:sz w:val="32"/>
          <w:szCs w:val="32"/>
        </w:rPr>
        <w:t xml:space="preserve">                 </w:t>
      </w:r>
      <w:r w:rsidRPr="001E608E">
        <w:rPr>
          <w:sz w:val="32"/>
          <w:szCs w:val="32"/>
        </w:rPr>
        <w:t xml:space="preserve">  </w:t>
      </w:r>
      <w:r w:rsidR="001E608E">
        <w:rPr>
          <w:sz w:val="32"/>
          <w:szCs w:val="32"/>
        </w:rPr>
        <w:t xml:space="preserve">    </w:t>
      </w:r>
      <w:r w:rsidR="002B766C" w:rsidRPr="001E608E">
        <w:rPr>
          <w:b/>
          <w:bCs/>
          <w:sz w:val="32"/>
          <w:szCs w:val="32"/>
          <w:u w:val="single"/>
        </w:rPr>
        <w:t>IMN Blueprint 2025</w:t>
      </w:r>
      <w:r w:rsidR="00BE5C30" w:rsidRPr="001E608E">
        <w:rPr>
          <w:b/>
          <w:bCs/>
          <w:sz w:val="32"/>
          <w:szCs w:val="32"/>
          <w:u w:val="single"/>
        </w:rPr>
        <w:t xml:space="preserve"> (40 marks)</w:t>
      </w:r>
    </w:p>
    <w:p w14:paraId="0AA92979" w14:textId="77777777" w:rsidR="00BE5C30" w:rsidRDefault="00BE5C30" w:rsidP="007909DA">
      <w:pPr>
        <w:rPr>
          <w:b/>
          <w:bCs/>
          <w:sz w:val="32"/>
          <w:szCs w:val="32"/>
        </w:rPr>
      </w:pPr>
    </w:p>
    <w:p w14:paraId="16A8CB38" w14:textId="77777777" w:rsidR="00BE5C30" w:rsidRPr="007909DA" w:rsidRDefault="00BE5C30" w:rsidP="007909DA">
      <w:pPr>
        <w:rPr>
          <w:b/>
          <w:bCs/>
          <w:sz w:val="32"/>
          <w:szCs w:val="32"/>
        </w:rPr>
      </w:pPr>
    </w:p>
    <w:p w14:paraId="6488E906" w14:textId="77777777" w:rsidR="007909DA" w:rsidRPr="007909DA" w:rsidRDefault="007909DA" w:rsidP="007909DA"/>
    <w:p w14:paraId="73608888" w14:textId="77777777" w:rsidR="007909DA" w:rsidRPr="007909DA" w:rsidRDefault="007909DA" w:rsidP="007909DA"/>
    <w:tbl>
      <w:tblPr>
        <w:tblStyle w:val="TableGrid"/>
        <w:tblpPr w:leftFromText="180" w:rightFromText="180" w:vertAnchor="page" w:horzAnchor="margin" w:tblpXSpec="center" w:tblpY="2178"/>
        <w:tblW w:w="3920" w:type="pct"/>
        <w:tblLayout w:type="fixed"/>
        <w:tblLook w:val="04A0" w:firstRow="1" w:lastRow="0" w:firstColumn="1" w:lastColumn="0" w:noHBand="0" w:noVBand="1"/>
      </w:tblPr>
      <w:tblGrid>
        <w:gridCol w:w="3201"/>
        <w:gridCol w:w="2058"/>
        <w:gridCol w:w="2071"/>
      </w:tblGrid>
      <w:tr w:rsidR="004C712C" w:rsidRPr="007909DA" w14:paraId="7B9A8FAE" w14:textId="77777777" w:rsidTr="004C712C">
        <w:trPr>
          <w:trHeight w:val="1274"/>
          <w:tblHeader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5962C530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Topic</w:t>
            </w:r>
          </w:p>
        </w:tc>
        <w:tc>
          <w:tcPr>
            <w:tcW w:w="2817" w:type="pct"/>
            <w:gridSpan w:val="2"/>
            <w:vMerge w:val="restart"/>
          </w:tcPr>
          <w:p w14:paraId="3D339EF9" w14:textId="77777777" w:rsidR="004C712C" w:rsidRDefault="004C712C" w:rsidP="00BE5C3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Metabolism 24 marks</w:t>
            </w:r>
          </w:p>
          <w:p w14:paraId="00669CD0" w14:textId="77777777" w:rsidR="004C712C" w:rsidRPr="007909DA" w:rsidRDefault="004C712C" w:rsidP="00BE5C3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MCQs and /or  SAQs</w:t>
            </w:r>
          </w:p>
        </w:tc>
      </w:tr>
      <w:tr w:rsidR="004C712C" w:rsidRPr="007909DA" w14:paraId="5CB3169C" w14:textId="77777777" w:rsidTr="004C712C">
        <w:trPr>
          <w:trHeight w:val="525"/>
        </w:trPr>
        <w:tc>
          <w:tcPr>
            <w:tcW w:w="2183" w:type="pct"/>
            <w:vAlign w:val="center"/>
          </w:tcPr>
          <w:p w14:paraId="73870849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  <w:u w:val="single"/>
              </w:rPr>
            </w:pPr>
            <w:r w:rsidRPr="007909DA">
              <w:rPr>
                <w:b/>
                <w:bCs/>
                <w:u w:val="single"/>
              </w:rPr>
              <w:t>I-Biochemistry Department</w:t>
            </w:r>
          </w:p>
        </w:tc>
        <w:tc>
          <w:tcPr>
            <w:tcW w:w="2817" w:type="pct"/>
            <w:gridSpan w:val="2"/>
            <w:vMerge/>
          </w:tcPr>
          <w:p w14:paraId="1E55CD56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</w:p>
        </w:tc>
      </w:tr>
      <w:tr w:rsidR="004C712C" w:rsidRPr="007909DA" w14:paraId="4EA491DD" w14:textId="77777777" w:rsidTr="004C712C">
        <w:trPr>
          <w:trHeight w:val="525"/>
        </w:trPr>
        <w:tc>
          <w:tcPr>
            <w:tcW w:w="2183" w:type="pct"/>
          </w:tcPr>
          <w:p w14:paraId="5D774B9E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</w:p>
          <w:p w14:paraId="449CCA49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Bioenergetics</w:t>
            </w:r>
          </w:p>
        </w:tc>
        <w:tc>
          <w:tcPr>
            <w:tcW w:w="2817" w:type="pct"/>
            <w:gridSpan w:val="2"/>
          </w:tcPr>
          <w:p w14:paraId="4E091CD9" w14:textId="77777777" w:rsidR="004C712C" w:rsidRPr="00BE5C30" w:rsidRDefault="004C712C" w:rsidP="00BE5C3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BE5C3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C712C" w:rsidRPr="007909DA" w14:paraId="041C646E" w14:textId="77777777" w:rsidTr="004C712C">
        <w:trPr>
          <w:trHeight w:val="467"/>
        </w:trPr>
        <w:tc>
          <w:tcPr>
            <w:tcW w:w="2183" w:type="pct"/>
          </w:tcPr>
          <w:p w14:paraId="1A7CADBE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Carbohydrates metabolism</w:t>
            </w:r>
          </w:p>
        </w:tc>
        <w:tc>
          <w:tcPr>
            <w:tcW w:w="2817" w:type="pct"/>
            <w:gridSpan w:val="2"/>
          </w:tcPr>
          <w:p w14:paraId="3C221F6D" w14:textId="77777777" w:rsidR="004C712C" w:rsidRPr="00BE5C30" w:rsidRDefault="004C712C" w:rsidP="00BE5C3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BE5C3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C712C" w:rsidRPr="007909DA" w14:paraId="4DB461DF" w14:textId="77777777" w:rsidTr="004C712C">
        <w:trPr>
          <w:trHeight w:val="440"/>
        </w:trPr>
        <w:tc>
          <w:tcPr>
            <w:tcW w:w="2183" w:type="pct"/>
          </w:tcPr>
          <w:p w14:paraId="50457C8B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Lipid  metabolism</w:t>
            </w:r>
          </w:p>
        </w:tc>
        <w:tc>
          <w:tcPr>
            <w:tcW w:w="2817" w:type="pct"/>
            <w:gridSpan w:val="2"/>
          </w:tcPr>
          <w:p w14:paraId="14C7BD43" w14:textId="77777777" w:rsidR="004C712C" w:rsidRPr="00BE5C30" w:rsidRDefault="004C712C" w:rsidP="00BE5C3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BE5C3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C712C" w:rsidRPr="007909DA" w14:paraId="7B9CD84C" w14:textId="77777777" w:rsidTr="004C712C">
        <w:trPr>
          <w:trHeight w:val="350"/>
        </w:trPr>
        <w:tc>
          <w:tcPr>
            <w:tcW w:w="2183" w:type="pct"/>
          </w:tcPr>
          <w:p w14:paraId="1C1B7A23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Protein metabolism</w:t>
            </w:r>
          </w:p>
        </w:tc>
        <w:tc>
          <w:tcPr>
            <w:tcW w:w="2817" w:type="pct"/>
            <w:gridSpan w:val="2"/>
            <w:vAlign w:val="bottom"/>
          </w:tcPr>
          <w:p w14:paraId="65294730" w14:textId="77777777" w:rsidR="004C712C" w:rsidRPr="00BE5C30" w:rsidRDefault="004C712C" w:rsidP="00BE5C3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BE5C30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C712C" w:rsidRPr="007909DA" w14:paraId="11393856" w14:textId="77777777" w:rsidTr="004C712C">
        <w:trPr>
          <w:trHeight w:val="350"/>
        </w:trPr>
        <w:tc>
          <w:tcPr>
            <w:tcW w:w="2183" w:type="pct"/>
          </w:tcPr>
          <w:p w14:paraId="4B22CFF9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Nucleic acid metabolism</w:t>
            </w:r>
          </w:p>
        </w:tc>
        <w:tc>
          <w:tcPr>
            <w:tcW w:w="2817" w:type="pct"/>
            <w:gridSpan w:val="2"/>
            <w:vAlign w:val="bottom"/>
          </w:tcPr>
          <w:p w14:paraId="119160BF" w14:textId="77777777" w:rsidR="004C712C" w:rsidRPr="00BE5C30" w:rsidRDefault="004C712C" w:rsidP="00BE5C3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BE5C3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C712C" w:rsidRPr="007909DA" w14:paraId="14F1C0B9" w14:textId="77777777" w:rsidTr="004C712C">
        <w:trPr>
          <w:trHeight w:val="350"/>
        </w:trPr>
        <w:tc>
          <w:tcPr>
            <w:tcW w:w="2183" w:type="pct"/>
            <w:vAlign w:val="center"/>
          </w:tcPr>
          <w:p w14:paraId="5B32F084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Vitamins Metabolism</w:t>
            </w:r>
          </w:p>
        </w:tc>
        <w:tc>
          <w:tcPr>
            <w:tcW w:w="2817" w:type="pct"/>
            <w:gridSpan w:val="2"/>
            <w:vAlign w:val="center"/>
          </w:tcPr>
          <w:p w14:paraId="4C41D769" w14:textId="77777777" w:rsidR="004C712C" w:rsidRPr="00BE5C30" w:rsidRDefault="004C712C" w:rsidP="00BE5C3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BE5C3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C712C" w:rsidRPr="007909DA" w14:paraId="254BDBEC" w14:textId="77777777" w:rsidTr="004C712C">
        <w:trPr>
          <w:trHeight w:val="350"/>
        </w:trPr>
        <w:tc>
          <w:tcPr>
            <w:tcW w:w="2183" w:type="pct"/>
          </w:tcPr>
          <w:p w14:paraId="197B2A10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  <w:u w:val="single"/>
              </w:rPr>
            </w:pPr>
            <w:r w:rsidRPr="007909DA">
              <w:rPr>
                <w:b/>
                <w:bCs/>
                <w:u w:val="single"/>
              </w:rPr>
              <w:t>II-Community Department</w:t>
            </w:r>
          </w:p>
        </w:tc>
        <w:tc>
          <w:tcPr>
            <w:tcW w:w="1404" w:type="pct"/>
            <w:shd w:val="clear" w:color="auto" w:fill="767171" w:themeFill="background2" w:themeFillShade="80"/>
            <w:vAlign w:val="bottom"/>
          </w:tcPr>
          <w:p w14:paraId="25096BC6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MCQs 13   marks</w:t>
            </w:r>
          </w:p>
        </w:tc>
        <w:tc>
          <w:tcPr>
            <w:tcW w:w="1413" w:type="pct"/>
            <w:shd w:val="clear" w:color="auto" w:fill="767171" w:themeFill="background2" w:themeFillShade="80"/>
          </w:tcPr>
          <w:p w14:paraId="75785B1A" w14:textId="77777777" w:rsidR="004C712C" w:rsidRPr="007909DA" w:rsidRDefault="004C712C" w:rsidP="00BE5C30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 xml:space="preserve">SAQ </w:t>
            </w:r>
            <w:r>
              <w:rPr>
                <w:b/>
                <w:bCs/>
              </w:rPr>
              <w:t>(3</w:t>
            </w:r>
            <w:r w:rsidRPr="007909DA">
              <w:rPr>
                <w:b/>
                <w:bCs/>
              </w:rPr>
              <w:t xml:space="preserve"> Marks</w:t>
            </w:r>
            <w:r>
              <w:rPr>
                <w:b/>
                <w:bCs/>
              </w:rPr>
              <w:t>)</w:t>
            </w:r>
          </w:p>
        </w:tc>
      </w:tr>
      <w:tr w:rsidR="004C712C" w:rsidRPr="007909DA" w14:paraId="127C84A9" w14:textId="77777777" w:rsidTr="004C712C">
        <w:trPr>
          <w:trHeight w:val="323"/>
        </w:trPr>
        <w:tc>
          <w:tcPr>
            <w:tcW w:w="2183" w:type="pct"/>
          </w:tcPr>
          <w:p w14:paraId="6A40C0BA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Basic nutrition</w:t>
            </w:r>
          </w:p>
        </w:tc>
        <w:tc>
          <w:tcPr>
            <w:tcW w:w="1404" w:type="pct"/>
            <w:vAlign w:val="bottom"/>
          </w:tcPr>
          <w:p w14:paraId="512E9129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3" w:type="pct"/>
          </w:tcPr>
          <w:p w14:paraId="0283B9D3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</w:p>
        </w:tc>
      </w:tr>
      <w:tr w:rsidR="004C712C" w:rsidRPr="007909DA" w14:paraId="42B220E5" w14:textId="77777777" w:rsidTr="004C712C">
        <w:trPr>
          <w:trHeight w:val="525"/>
        </w:trPr>
        <w:tc>
          <w:tcPr>
            <w:tcW w:w="2183" w:type="pct"/>
          </w:tcPr>
          <w:p w14:paraId="4DF9F2EE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Vitamins &amp;minerals Antioxidants</w:t>
            </w:r>
          </w:p>
        </w:tc>
        <w:tc>
          <w:tcPr>
            <w:tcW w:w="1404" w:type="pct"/>
            <w:vAlign w:val="bottom"/>
          </w:tcPr>
          <w:p w14:paraId="08E97366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3" w:type="pct"/>
          </w:tcPr>
          <w:p w14:paraId="7EFCC8D9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</w:p>
        </w:tc>
      </w:tr>
      <w:tr w:rsidR="004C712C" w:rsidRPr="007909DA" w14:paraId="130DB879" w14:textId="77777777" w:rsidTr="004C712C">
        <w:trPr>
          <w:trHeight w:val="525"/>
        </w:trPr>
        <w:tc>
          <w:tcPr>
            <w:tcW w:w="2183" w:type="pct"/>
          </w:tcPr>
          <w:p w14:paraId="46A4D8F8" w14:textId="77777777" w:rsidR="004C712C" w:rsidRPr="00B94E2D" w:rsidRDefault="004C712C" w:rsidP="007909DA">
            <w:pPr>
              <w:rPr>
                <w:b/>
                <w:bCs/>
              </w:rPr>
            </w:pPr>
            <w:r w:rsidRPr="00B94E2D">
              <w:rPr>
                <w:b/>
                <w:bCs/>
              </w:rPr>
              <w:t>Malnutrition</w:t>
            </w:r>
          </w:p>
        </w:tc>
        <w:tc>
          <w:tcPr>
            <w:tcW w:w="1404" w:type="pct"/>
            <w:vAlign w:val="bottom"/>
          </w:tcPr>
          <w:p w14:paraId="3D246B86" w14:textId="77777777" w:rsidR="004C712C" w:rsidRPr="00B94E2D" w:rsidRDefault="004C712C" w:rsidP="007909D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3" w:type="pct"/>
          </w:tcPr>
          <w:p w14:paraId="393DCDD2" w14:textId="77777777" w:rsidR="004C712C" w:rsidRPr="007909DA" w:rsidRDefault="004C712C" w:rsidP="007909DA">
            <w:pPr>
              <w:rPr>
                <w:b/>
                <w:bCs/>
              </w:rPr>
            </w:pPr>
          </w:p>
        </w:tc>
      </w:tr>
      <w:tr w:rsidR="004C712C" w:rsidRPr="007909DA" w14:paraId="557FF0C2" w14:textId="77777777" w:rsidTr="004C712C">
        <w:trPr>
          <w:trHeight w:val="525"/>
        </w:trPr>
        <w:tc>
          <w:tcPr>
            <w:tcW w:w="2183" w:type="pct"/>
          </w:tcPr>
          <w:p w14:paraId="106AC2DE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Nutrition throughout the life cycle</w:t>
            </w:r>
          </w:p>
        </w:tc>
        <w:tc>
          <w:tcPr>
            <w:tcW w:w="1404" w:type="pct"/>
            <w:vAlign w:val="bottom"/>
          </w:tcPr>
          <w:p w14:paraId="6AC26802" w14:textId="77777777" w:rsidR="004C712C" w:rsidRPr="00AE5FC5" w:rsidRDefault="004C712C" w:rsidP="007909DA">
            <w:pPr>
              <w:spacing w:after="160" w:line="259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3" w:type="pct"/>
          </w:tcPr>
          <w:p w14:paraId="3F1CF8C2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C712C" w:rsidRPr="007909DA" w14:paraId="7838D884" w14:textId="77777777" w:rsidTr="004C712C">
        <w:trPr>
          <w:trHeight w:val="525"/>
        </w:trPr>
        <w:tc>
          <w:tcPr>
            <w:tcW w:w="2183" w:type="pct"/>
          </w:tcPr>
          <w:p w14:paraId="28442ADA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  <w:r w:rsidRPr="007909DA">
              <w:rPr>
                <w:b/>
                <w:bCs/>
              </w:rPr>
              <w:t>Balanced diet &amp; obesity</w:t>
            </w:r>
          </w:p>
        </w:tc>
        <w:tc>
          <w:tcPr>
            <w:tcW w:w="1404" w:type="pct"/>
            <w:vAlign w:val="bottom"/>
          </w:tcPr>
          <w:p w14:paraId="5A2CC802" w14:textId="77777777" w:rsidR="004C712C" w:rsidRPr="00AE5FC5" w:rsidRDefault="004C712C" w:rsidP="007909DA">
            <w:pPr>
              <w:spacing w:after="160" w:line="259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3" w:type="pct"/>
          </w:tcPr>
          <w:p w14:paraId="0301D444" w14:textId="77777777" w:rsidR="004C712C" w:rsidRPr="007909DA" w:rsidRDefault="004C712C" w:rsidP="007909DA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37D7396A" w14:textId="77777777" w:rsidR="00C13E17" w:rsidRDefault="00C13E17"/>
    <w:p w14:paraId="56C272D8" w14:textId="77777777" w:rsidR="0084249B" w:rsidRDefault="0084249B"/>
    <w:p w14:paraId="7CBCB26A" w14:textId="77777777" w:rsidR="0084249B" w:rsidRDefault="0084249B"/>
    <w:p w14:paraId="6E158690" w14:textId="77777777" w:rsidR="0084249B" w:rsidRDefault="0084249B"/>
    <w:p w14:paraId="4AD83E78" w14:textId="77777777" w:rsidR="0084249B" w:rsidRDefault="0084249B"/>
    <w:p w14:paraId="64E15AAE" w14:textId="77777777" w:rsidR="0084249B" w:rsidRDefault="0084249B"/>
    <w:p w14:paraId="3460C44A" w14:textId="77777777" w:rsidR="0084249B" w:rsidRDefault="0084249B"/>
    <w:p w14:paraId="7F57271E" w14:textId="77777777" w:rsidR="0084249B" w:rsidRDefault="0084249B"/>
    <w:p w14:paraId="4D849ABD" w14:textId="77777777" w:rsidR="0084249B" w:rsidRDefault="0084249B"/>
    <w:p w14:paraId="733133C7" w14:textId="77777777" w:rsidR="0084249B" w:rsidRDefault="0084249B"/>
    <w:p w14:paraId="419C4172" w14:textId="77777777" w:rsidR="0084249B" w:rsidRDefault="0084249B"/>
    <w:p w14:paraId="22877879" w14:textId="77777777" w:rsidR="0084249B" w:rsidRDefault="0084249B"/>
    <w:p w14:paraId="42258D6D" w14:textId="77777777" w:rsidR="0084249B" w:rsidRDefault="0084249B"/>
    <w:p w14:paraId="35AF75C6" w14:textId="77777777" w:rsidR="0084249B" w:rsidRDefault="0084249B"/>
    <w:p w14:paraId="27460B57" w14:textId="77777777" w:rsidR="0084249B" w:rsidRDefault="0084249B"/>
    <w:p w14:paraId="452DDD59" w14:textId="77777777" w:rsidR="0084249B" w:rsidRDefault="0084249B"/>
    <w:p w14:paraId="0B9189E2" w14:textId="77777777" w:rsidR="0084249B" w:rsidRDefault="0084249B"/>
    <w:p w14:paraId="696361D0" w14:textId="77777777" w:rsidR="0084249B" w:rsidRDefault="0084249B"/>
    <w:p w14:paraId="24AC6A0A" w14:textId="77777777" w:rsidR="0084249B" w:rsidRDefault="0084249B"/>
    <w:p w14:paraId="056CD6AE" w14:textId="77777777" w:rsidR="0084249B" w:rsidRDefault="0084249B"/>
    <w:p w14:paraId="3B748AE8" w14:textId="77777777" w:rsidR="0084249B" w:rsidRDefault="0084249B">
      <w:bookmarkStart w:id="0" w:name="_GoBack"/>
      <w:bookmarkEnd w:id="0"/>
    </w:p>
    <w:p w14:paraId="0101BAE1" w14:textId="77777777" w:rsidR="0084249B" w:rsidRDefault="0084249B"/>
    <w:p w14:paraId="3A6AFFFD" w14:textId="77777777" w:rsidR="0084249B" w:rsidRDefault="0084249B"/>
    <w:p w14:paraId="35EB53DF" w14:textId="77777777" w:rsidR="0084249B" w:rsidRDefault="0084249B" w:rsidP="0084249B">
      <w:r>
        <w:lastRenderedPageBreak/>
        <w:t xml:space="preserve">Pathways </w:t>
      </w:r>
    </w:p>
    <w:p w14:paraId="1FFD517A" w14:textId="77777777" w:rsidR="0084249B" w:rsidRDefault="0084249B" w:rsidP="0084249B">
      <w:proofErr w:type="gramStart"/>
      <w:r>
        <w:t>HMP ,</w:t>
      </w:r>
      <w:proofErr w:type="gramEnd"/>
      <w:r>
        <w:t xml:space="preserve"> glucose 6 P to ribose 5P</w:t>
      </w:r>
    </w:p>
    <w:p w14:paraId="542B8964" w14:textId="77777777" w:rsidR="0084249B" w:rsidRDefault="0084249B" w:rsidP="0084249B"/>
    <w:p w14:paraId="25429387" w14:textId="77777777" w:rsidR="0084249B" w:rsidRDefault="0084249B" w:rsidP="0084249B">
      <w:proofErr w:type="spellStart"/>
      <w:r>
        <w:t>Uronic</w:t>
      </w:r>
      <w:proofErr w:type="spellEnd"/>
      <w:r>
        <w:t xml:space="preserve"> acid pathway</w:t>
      </w:r>
    </w:p>
    <w:p w14:paraId="06225F7D" w14:textId="77777777" w:rsidR="0084249B" w:rsidRDefault="0084249B" w:rsidP="0084249B"/>
    <w:p w14:paraId="6FB5EFC9" w14:textId="77777777" w:rsidR="0084249B" w:rsidRDefault="0084249B" w:rsidP="0084249B">
      <w:r>
        <w:t>Galactose to glucose 6 P</w:t>
      </w:r>
    </w:p>
    <w:p w14:paraId="31BCE6C2" w14:textId="77777777" w:rsidR="0084249B" w:rsidRDefault="0084249B" w:rsidP="0084249B"/>
    <w:p w14:paraId="36ED7A51" w14:textId="77777777" w:rsidR="0084249B" w:rsidRDefault="0084249B" w:rsidP="0084249B">
      <w:r>
        <w:t xml:space="preserve">Fructose to </w:t>
      </w:r>
      <w:proofErr w:type="spellStart"/>
      <w:r>
        <w:t>glycerldehyde</w:t>
      </w:r>
      <w:proofErr w:type="spellEnd"/>
      <w:r>
        <w:t xml:space="preserve"> 3 P </w:t>
      </w:r>
    </w:p>
    <w:p w14:paraId="4F7A4719" w14:textId="77777777" w:rsidR="0084249B" w:rsidRDefault="0084249B" w:rsidP="0084249B"/>
    <w:p w14:paraId="21066379" w14:textId="77777777" w:rsidR="0084249B" w:rsidRDefault="0084249B" w:rsidP="0084249B">
      <w:r>
        <w:t>Beta oxidation of palmitic acid / calculate energy</w:t>
      </w:r>
    </w:p>
    <w:p w14:paraId="0D22E730" w14:textId="77777777" w:rsidR="0084249B" w:rsidRDefault="0084249B" w:rsidP="0084249B"/>
    <w:p w14:paraId="0F0BC1D4" w14:textId="77777777" w:rsidR="0084249B" w:rsidRDefault="0084249B" w:rsidP="0084249B">
      <w:r>
        <w:t>Ketogenesis pathway</w:t>
      </w:r>
    </w:p>
    <w:p w14:paraId="5117ADFE" w14:textId="77777777" w:rsidR="0084249B" w:rsidRDefault="0084249B" w:rsidP="0084249B"/>
    <w:p w14:paraId="147ACA29" w14:textId="77777777" w:rsidR="0084249B" w:rsidRDefault="0084249B" w:rsidP="0084249B">
      <w:proofErr w:type="spellStart"/>
      <w:r>
        <w:t>Ketolysis</w:t>
      </w:r>
      <w:proofErr w:type="spellEnd"/>
      <w:r>
        <w:t xml:space="preserve"> pathway </w:t>
      </w:r>
    </w:p>
    <w:p w14:paraId="45AA350D" w14:textId="77777777" w:rsidR="0084249B" w:rsidRDefault="0084249B" w:rsidP="0084249B"/>
    <w:p w14:paraId="2DC2095E" w14:textId="77777777" w:rsidR="0084249B" w:rsidRDefault="0084249B" w:rsidP="0084249B">
      <w:r>
        <w:t xml:space="preserve">Urea synthesis </w:t>
      </w:r>
    </w:p>
    <w:p w14:paraId="07EE263B" w14:textId="77777777" w:rsidR="0084249B" w:rsidRDefault="0084249B" w:rsidP="0084249B"/>
    <w:p w14:paraId="563D590F" w14:textId="77777777" w:rsidR="0084249B" w:rsidRDefault="0084249B" w:rsidP="0084249B">
      <w:r>
        <w:t xml:space="preserve">Creatine synthesis </w:t>
      </w:r>
    </w:p>
    <w:p w14:paraId="0A8E7410" w14:textId="77777777" w:rsidR="0084249B" w:rsidRDefault="0084249B" w:rsidP="0084249B"/>
    <w:p w14:paraId="16073499" w14:textId="77777777" w:rsidR="0084249B" w:rsidRDefault="0084249B" w:rsidP="0084249B">
      <w:r>
        <w:t xml:space="preserve">Tyrosine to epinephrine/ adrenaline </w:t>
      </w:r>
    </w:p>
    <w:p w14:paraId="2D79A08F" w14:textId="77777777" w:rsidR="0084249B" w:rsidRDefault="0084249B" w:rsidP="0084249B"/>
    <w:p w14:paraId="2E1152A9" w14:textId="77777777" w:rsidR="0084249B" w:rsidRDefault="0084249B" w:rsidP="0084249B">
      <w:r>
        <w:t xml:space="preserve">Tryptophan to melatonin </w:t>
      </w:r>
    </w:p>
    <w:p w14:paraId="699CE686" w14:textId="77777777" w:rsidR="0084249B" w:rsidRDefault="0084249B" w:rsidP="0084249B"/>
    <w:p w14:paraId="4344874F" w14:textId="77777777" w:rsidR="0084249B" w:rsidRDefault="0084249B" w:rsidP="0084249B">
      <w:r>
        <w:t xml:space="preserve">Vitamin A activation / rhodopsin cycle </w:t>
      </w:r>
    </w:p>
    <w:p w14:paraId="3707B95E" w14:textId="77777777" w:rsidR="0084249B" w:rsidRDefault="0084249B" w:rsidP="0084249B"/>
    <w:p w14:paraId="3E5F128E" w14:textId="77777777" w:rsidR="0084249B" w:rsidRDefault="0084249B" w:rsidP="0084249B">
      <w:r>
        <w:t xml:space="preserve">Vitamin D3 biosynthesis </w:t>
      </w:r>
    </w:p>
    <w:p w14:paraId="6057AF65" w14:textId="77777777" w:rsidR="0084249B" w:rsidRDefault="0084249B" w:rsidP="0084249B"/>
    <w:p w14:paraId="1EF09F6B" w14:textId="77777777" w:rsidR="0084249B" w:rsidRDefault="0084249B" w:rsidP="0084249B">
      <w:r>
        <w:t xml:space="preserve">Sources of Different atoms of purine </w:t>
      </w:r>
    </w:p>
    <w:p w14:paraId="10208AAA" w14:textId="77777777" w:rsidR="0084249B" w:rsidRDefault="0084249B" w:rsidP="0084249B"/>
    <w:p w14:paraId="4B74577A" w14:textId="77777777" w:rsidR="0084249B" w:rsidRDefault="0084249B" w:rsidP="0084249B">
      <w:r>
        <w:lastRenderedPageBreak/>
        <w:t>Regulation of purine biosynthesis / activators and inhibitors</w:t>
      </w:r>
    </w:p>
    <w:sectPr w:rsidR="0084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DA"/>
    <w:rsid w:val="0008258A"/>
    <w:rsid w:val="000A2A99"/>
    <w:rsid w:val="00182A6D"/>
    <w:rsid w:val="001E608E"/>
    <w:rsid w:val="002535FB"/>
    <w:rsid w:val="002B30A0"/>
    <w:rsid w:val="002B766C"/>
    <w:rsid w:val="002C5938"/>
    <w:rsid w:val="00353484"/>
    <w:rsid w:val="00361AD8"/>
    <w:rsid w:val="00417957"/>
    <w:rsid w:val="004356ED"/>
    <w:rsid w:val="004A43A7"/>
    <w:rsid w:val="004C712C"/>
    <w:rsid w:val="00532111"/>
    <w:rsid w:val="00681BD3"/>
    <w:rsid w:val="006D3378"/>
    <w:rsid w:val="00764AA0"/>
    <w:rsid w:val="007909DA"/>
    <w:rsid w:val="007D0039"/>
    <w:rsid w:val="0084180B"/>
    <w:rsid w:val="0084249B"/>
    <w:rsid w:val="00883CAE"/>
    <w:rsid w:val="00963670"/>
    <w:rsid w:val="00997DBB"/>
    <w:rsid w:val="009B05D6"/>
    <w:rsid w:val="00A15811"/>
    <w:rsid w:val="00AE5FC5"/>
    <w:rsid w:val="00B94E2D"/>
    <w:rsid w:val="00B979EF"/>
    <w:rsid w:val="00BE5C30"/>
    <w:rsid w:val="00C13E17"/>
    <w:rsid w:val="00C205CA"/>
    <w:rsid w:val="00C84D37"/>
    <w:rsid w:val="00C86356"/>
    <w:rsid w:val="00D53524"/>
    <w:rsid w:val="00DE4778"/>
    <w:rsid w:val="00E03E5A"/>
    <w:rsid w:val="00E462D2"/>
    <w:rsid w:val="00E469EF"/>
    <w:rsid w:val="00F26650"/>
    <w:rsid w:val="00F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1F42"/>
  <w15:chartTrackingRefBased/>
  <w15:docId w15:val="{6348BBF7-E962-4476-9423-8D58D70D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hany;o</dc:creator>
  <cp:keywords/>
  <dc:description/>
  <cp:lastModifiedBy>Dr.Ashraf Kotb-ellatief Ali</cp:lastModifiedBy>
  <cp:revision>4</cp:revision>
  <dcterms:created xsi:type="dcterms:W3CDTF">2025-05-27T18:22:00Z</dcterms:created>
  <dcterms:modified xsi:type="dcterms:W3CDTF">2025-05-27T21:11:00Z</dcterms:modified>
</cp:coreProperties>
</file>