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CE3C" w14:textId="4D20BD21" w:rsidR="00B77BE7" w:rsidRPr="00B56326" w:rsidRDefault="00B77BE7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B56326">
        <w:rPr>
          <w:rFonts w:asciiTheme="majorBidi" w:hAnsiTheme="majorBidi" w:cstheme="majorBidi"/>
          <w:b/>
          <w:bCs/>
          <w:sz w:val="32"/>
          <w:szCs w:val="32"/>
        </w:rPr>
        <w:t>Portofolio</w:t>
      </w:r>
      <w:proofErr w:type="spellEnd"/>
      <w:r w:rsidRPr="00B56326">
        <w:rPr>
          <w:rFonts w:asciiTheme="majorBidi" w:hAnsiTheme="majorBidi" w:cstheme="majorBidi"/>
          <w:b/>
          <w:bCs/>
          <w:sz w:val="32"/>
          <w:szCs w:val="32"/>
        </w:rPr>
        <w:t xml:space="preserve"> 2025-2026 </w:t>
      </w:r>
    </w:p>
    <w:p w14:paraId="6C53C474" w14:textId="18AF315B" w:rsidR="00F24702" w:rsidRPr="00B56326" w:rsidRDefault="00D30368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Research :</w:t>
      </w:r>
      <w:r w:rsidR="00B77BE7" w:rsidRPr="00B56326">
        <w:rPr>
          <w:rFonts w:asciiTheme="majorBidi" w:hAnsiTheme="majorBidi" w:cstheme="majorBidi"/>
          <w:b/>
          <w:bCs/>
          <w:sz w:val="32"/>
          <w:szCs w:val="32"/>
        </w:rPr>
        <w:t>Autoimmune</w:t>
      </w:r>
      <w:proofErr w:type="gramEnd"/>
      <w:r w:rsidR="00B77BE7" w:rsidRPr="00B5632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="00B77BE7" w:rsidRPr="00B56326">
        <w:rPr>
          <w:rFonts w:asciiTheme="majorBidi" w:hAnsiTheme="majorBidi" w:cstheme="majorBidi"/>
          <w:b/>
          <w:bCs/>
          <w:sz w:val="32"/>
          <w:szCs w:val="32"/>
        </w:rPr>
        <w:t xml:space="preserve">diseases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C11CB1">
        <w:rPr>
          <w:rFonts w:asciiTheme="majorBidi" w:hAnsiTheme="majorBidi" w:cstheme="majorBidi"/>
          <w:b/>
          <w:bCs/>
          <w:sz w:val="32"/>
          <w:szCs w:val="32"/>
        </w:rPr>
        <w:t>distributed</w:t>
      </w:r>
      <w:proofErr w:type="gramEnd"/>
      <w:r w:rsidR="00C11CB1">
        <w:rPr>
          <w:rFonts w:asciiTheme="majorBidi" w:hAnsiTheme="majorBidi" w:cstheme="majorBidi"/>
          <w:b/>
          <w:bCs/>
          <w:sz w:val="32"/>
          <w:szCs w:val="32"/>
        </w:rPr>
        <w:t xml:space="preserve"> in groups of </w:t>
      </w:r>
      <w:proofErr w:type="gramStart"/>
      <w:r w:rsidR="00C11CB1">
        <w:rPr>
          <w:rFonts w:asciiTheme="majorBidi" w:hAnsiTheme="majorBidi" w:cstheme="majorBidi"/>
          <w:b/>
          <w:bCs/>
          <w:sz w:val="32"/>
          <w:szCs w:val="32"/>
        </w:rPr>
        <w:t>student</w:t>
      </w:r>
      <w:proofErr w:type="gramEnd"/>
      <w:r w:rsidR="00C11CB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3192D365" w14:textId="77777777" w:rsidR="00F24702" w:rsidRPr="00C4764F" w:rsidRDefault="00F24702" w:rsidP="00F24702">
      <w:pPr>
        <w:pStyle w:val="trt0xe"/>
        <w:numPr>
          <w:ilvl w:val="0"/>
          <w:numId w:val="2"/>
        </w:numPr>
        <w:rPr>
          <w:rStyle w:val="hgkelc"/>
          <w:b/>
          <w:bCs/>
          <w:sz w:val="28"/>
          <w:szCs w:val="28"/>
        </w:rPr>
      </w:pPr>
      <w:r w:rsidRPr="00C4764F">
        <w:rPr>
          <w:rStyle w:val="hgkelc"/>
          <w:b/>
          <w:bCs/>
          <w:sz w:val="28"/>
          <w:szCs w:val="28"/>
          <w:lang w:val="en"/>
        </w:rPr>
        <w:t>T</w:t>
      </w:r>
      <w:r w:rsidR="00B77BE7" w:rsidRPr="00C4764F">
        <w:rPr>
          <w:rStyle w:val="hgkelc"/>
          <w:rFonts w:eastAsiaTheme="majorEastAsia"/>
          <w:b/>
          <w:bCs/>
          <w:sz w:val="28"/>
          <w:szCs w:val="28"/>
          <w:lang w:val="en"/>
        </w:rPr>
        <w:t>ype 1 diabetes</w:t>
      </w:r>
      <w:r w:rsidRPr="00C4764F">
        <w:rPr>
          <w:rStyle w:val="hgkelc"/>
          <w:rFonts w:eastAsiaTheme="majorEastAsia"/>
          <w:b/>
          <w:bCs/>
          <w:sz w:val="28"/>
          <w:szCs w:val="28"/>
          <w:lang w:val="en"/>
        </w:rPr>
        <w:t xml:space="preserve"> </w:t>
      </w:r>
    </w:p>
    <w:p w14:paraId="5A1ADD9E" w14:textId="77777777" w:rsidR="00F24702" w:rsidRPr="00C4764F" w:rsidRDefault="00F24702" w:rsidP="00F24702">
      <w:pPr>
        <w:pStyle w:val="trt0xe"/>
        <w:numPr>
          <w:ilvl w:val="0"/>
          <w:numId w:val="2"/>
        </w:numPr>
        <w:rPr>
          <w:rStyle w:val="hgkelc"/>
          <w:b/>
          <w:bCs/>
          <w:sz w:val="28"/>
          <w:szCs w:val="28"/>
        </w:rPr>
      </w:pPr>
      <w:r w:rsidRPr="00C4764F">
        <w:rPr>
          <w:rStyle w:val="hgkelc"/>
          <w:rFonts w:eastAsiaTheme="majorEastAsia"/>
          <w:b/>
          <w:bCs/>
          <w:sz w:val="28"/>
          <w:szCs w:val="28"/>
          <w:lang w:val="en"/>
        </w:rPr>
        <w:t>M</w:t>
      </w:r>
      <w:r w:rsidR="00B77BE7" w:rsidRPr="00C4764F">
        <w:rPr>
          <w:rStyle w:val="hgkelc"/>
          <w:rFonts w:eastAsiaTheme="majorEastAsia"/>
          <w:b/>
          <w:bCs/>
          <w:sz w:val="28"/>
          <w:szCs w:val="28"/>
          <w:lang w:val="en"/>
        </w:rPr>
        <w:t>ultiple sclerosis</w:t>
      </w:r>
      <w:r w:rsidRPr="00C4764F">
        <w:rPr>
          <w:rStyle w:val="hgkelc"/>
          <w:rFonts w:eastAsiaTheme="majorEastAsia"/>
          <w:b/>
          <w:bCs/>
          <w:sz w:val="28"/>
          <w:szCs w:val="28"/>
          <w:lang w:val="en"/>
        </w:rPr>
        <w:t xml:space="preserve"> </w:t>
      </w:r>
    </w:p>
    <w:p w14:paraId="6603EF70" w14:textId="77777777" w:rsidR="00F24702" w:rsidRPr="00C4764F" w:rsidRDefault="00F24702" w:rsidP="00F24702">
      <w:pPr>
        <w:pStyle w:val="trt0xe"/>
        <w:numPr>
          <w:ilvl w:val="0"/>
          <w:numId w:val="2"/>
        </w:numPr>
        <w:rPr>
          <w:rStyle w:val="hgkelc"/>
          <w:b/>
          <w:bCs/>
          <w:sz w:val="28"/>
          <w:szCs w:val="28"/>
        </w:rPr>
      </w:pPr>
      <w:r w:rsidRPr="00C4764F">
        <w:rPr>
          <w:rStyle w:val="hgkelc"/>
          <w:rFonts w:eastAsiaTheme="majorEastAsia"/>
          <w:b/>
          <w:bCs/>
          <w:sz w:val="28"/>
          <w:szCs w:val="28"/>
          <w:lang w:val="en"/>
        </w:rPr>
        <w:t>R</w:t>
      </w:r>
      <w:r w:rsidR="00B77BE7" w:rsidRPr="00C4764F">
        <w:rPr>
          <w:rStyle w:val="hgkelc"/>
          <w:rFonts w:eastAsiaTheme="majorEastAsia"/>
          <w:b/>
          <w:bCs/>
          <w:sz w:val="28"/>
          <w:szCs w:val="28"/>
          <w:lang w:val="en"/>
        </w:rPr>
        <w:t>heumatoid arthritis</w:t>
      </w:r>
      <w:r w:rsidRPr="00C4764F">
        <w:rPr>
          <w:rStyle w:val="hgkelc"/>
          <w:rFonts w:eastAsiaTheme="majorEastAsia"/>
          <w:b/>
          <w:bCs/>
          <w:sz w:val="28"/>
          <w:szCs w:val="28"/>
          <w:lang w:val="en"/>
        </w:rPr>
        <w:t xml:space="preserve"> </w:t>
      </w:r>
    </w:p>
    <w:p w14:paraId="4F95B31B" w14:textId="77777777" w:rsidR="00F24702" w:rsidRPr="00C4764F" w:rsidRDefault="00F24702" w:rsidP="00F24702">
      <w:pPr>
        <w:pStyle w:val="trt0xe"/>
        <w:numPr>
          <w:ilvl w:val="0"/>
          <w:numId w:val="2"/>
        </w:numPr>
        <w:rPr>
          <w:rStyle w:val="hgkelc"/>
          <w:b/>
          <w:bCs/>
          <w:sz w:val="28"/>
          <w:szCs w:val="28"/>
        </w:rPr>
      </w:pPr>
      <w:r w:rsidRPr="00C4764F">
        <w:rPr>
          <w:rStyle w:val="hgkelc"/>
          <w:rFonts w:eastAsiaTheme="majorEastAsia"/>
          <w:b/>
          <w:bCs/>
          <w:sz w:val="28"/>
          <w:szCs w:val="28"/>
          <w:lang w:val="en"/>
        </w:rPr>
        <w:t>L</w:t>
      </w:r>
      <w:r w:rsidR="00B77BE7" w:rsidRPr="00C4764F">
        <w:rPr>
          <w:rStyle w:val="hgkelc"/>
          <w:rFonts w:eastAsiaTheme="majorEastAsia"/>
          <w:b/>
          <w:bCs/>
          <w:sz w:val="28"/>
          <w:szCs w:val="28"/>
          <w:lang w:val="en"/>
        </w:rPr>
        <w:t>upus</w:t>
      </w:r>
    </w:p>
    <w:p w14:paraId="6827ACF1" w14:textId="77777777" w:rsidR="00F24702" w:rsidRPr="00C4764F" w:rsidRDefault="00F24702" w:rsidP="00F24702">
      <w:pPr>
        <w:pStyle w:val="trt0xe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 w:rsidRPr="00C4764F">
        <w:rPr>
          <w:b/>
          <w:bCs/>
          <w:sz w:val="28"/>
          <w:szCs w:val="28"/>
        </w:rPr>
        <w:t>Graves</w:t>
      </w:r>
      <w:proofErr w:type="spellEnd"/>
      <w:r w:rsidRPr="00C4764F">
        <w:rPr>
          <w:b/>
          <w:bCs/>
          <w:sz w:val="28"/>
          <w:szCs w:val="28"/>
        </w:rPr>
        <w:t xml:space="preserve"> disease</w:t>
      </w:r>
    </w:p>
    <w:p w14:paraId="183FB6D0" w14:textId="77777777" w:rsidR="00F24702" w:rsidRPr="00C4764F" w:rsidRDefault="00F24702" w:rsidP="00F24702">
      <w:pPr>
        <w:pStyle w:val="trt0xe"/>
        <w:numPr>
          <w:ilvl w:val="0"/>
          <w:numId w:val="2"/>
        </w:numPr>
        <w:rPr>
          <w:b/>
          <w:bCs/>
          <w:sz w:val="28"/>
          <w:szCs w:val="28"/>
        </w:rPr>
      </w:pPr>
      <w:r w:rsidRPr="00C4764F">
        <w:rPr>
          <w:b/>
          <w:bCs/>
          <w:sz w:val="28"/>
          <w:szCs w:val="28"/>
        </w:rPr>
        <w:t>Hashimoto thyroiditis</w:t>
      </w:r>
    </w:p>
    <w:p w14:paraId="2D90D4B7" w14:textId="77777777" w:rsidR="00F24702" w:rsidRPr="00C4764F" w:rsidRDefault="00F24702" w:rsidP="00F24702">
      <w:pPr>
        <w:pStyle w:val="trt0xe"/>
        <w:numPr>
          <w:ilvl w:val="0"/>
          <w:numId w:val="2"/>
        </w:numPr>
        <w:rPr>
          <w:b/>
          <w:bCs/>
          <w:sz w:val="28"/>
          <w:szCs w:val="28"/>
        </w:rPr>
      </w:pPr>
      <w:r w:rsidRPr="00C4764F">
        <w:rPr>
          <w:b/>
          <w:bCs/>
          <w:sz w:val="28"/>
          <w:szCs w:val="28"/>
        </w:rPr>
        <w:t>Celiac disease - sprue (gluten-sensitive enteropathy)</w:t>
      </w:r>
    </w:p>
    <w:p w14:paraId="19A729A8" w14:textId="77777777" w:rsidR="00F24702" w:rsidRPr="00C4764F" w:rsidRDefault="00F24702" w:rsidP="00F24702">
      <w:pPr>
        <w:pStyle w:val="trt0xe"/>
        <w:numPr>
          <w:ilvl w:val="0"/>
          <w:numId w:val="2"/>
        </w:numPr>
        <w:rPr>
          <w:b/>
          <w:bCs/>
          <w:sz w:val="28"/>
          <w:szCs w:val="28"/>
        </w:rPr>
      </w:pPr>
      <w:r w:rsidRPr="00C4764F">
        <w:rPr>
          <w:b/>
          <w:bCs/>
          <w:sz w:val="28"/>
          <w:szCs w:val="28"/>
        </w:rPr>
        <w:t>Inflammatory bowel disease (Crohn disease, ulcerative colitis)</w:t>
      </w:r>
    </w:p>
    <w:p w14:paraId="3F7DF1AB" w14:textId="77777777" w:rsidR="00F24702" w:rsidRPr="00C4764F" w:rsidRDefault="00F24702" w:rsidP="00F24702">
      <w:pPr>
        <w:pStyle w:val="trt0xe"/>
        <w:numPr>
          <w:ilvl w:val="0"/>
          <w:numId w:val="2"/>
        </w:numPr>
        <w:rPr>
          <w:rStyle w:val="hgkelc"/>
          <w:b/>
          <w:bCs/>
          <w:sz w:val="28"/>
          <w:szCs w:val="28"/>
        </w:rPr>
      </w:pPr>
      <w:r w:rsidRPr="00C4764F">
        <w:rPr>
          <w:rStyle w:val="hgkelc"/>
          <w:rFonts w:eastAsiaTheme="majorEastAsia"/>
          <w:b/>
          <w:bCs/>
          <w:sz w:val="28"/>
          <w:szCs w:val="28"/>
          <w:lang w:val="en"/>
        </w:rPr>
        <w:t>P</w:t>
      </w:r>
      <w:r w:rsidR="00B77BE7" w:rsidRPr="00C4764F">
        <w:rPr>
          <w:rStyle w:val="hgkelc"/>
          <w:rFonts w:eastAsiaTheme="majorEastAsia"/>
          <w:b/>
          <w:bCs/>
          <w:sz w:val="28"/>
          <w:szCs w:val="28"/>
          <w:lang w:val="en"/>
        </w:rPr>
        <w:t>soriasis and scleroderma</w:t>
      </w:r>
    </w:p>
    <w:p w14:paraId="43919407" w14:textId="674DA80D" w:rsidR="00F24702" w:rsidRPr="00C4764F" w:rsidRDefault="00F24702" w:rsidP="00F24702">
      <w:pPr>
        <w:pStyle w:val="trt0xe"/>
        <w:numPr>
          <w:ilvl w:val="0"/>
          <w:numId w:val="2"/>
        </w:numPr>
        <w:rPr>
          <w:b/>
          <w:bCs/>
          <w:sz w:val="28"/>
          <w:szCs w:val="28"/>
        </w:rPr>
      </w:pPr>
      <w:r w:rsidRPr="00C4764F">
        <w:rPr>
          <w:b/>
          <w:bCs/>
          <w:sz w:val="28"/>
          <w:szCs w:val="28"/>
        </w:rPr>
        <w:t>Addison disease</w:t>
      </w:r>
    </w:p>
    <w:p w14:paraId="435B9605" w14:textId="5360CC7C" w:rsidR="00F24702" w:rsidRPr="00C4764F" w:rsidRDefault="00F24702" w:rsidP="00F24702">
      <w:pPr>
        <w:pStyle w:val="trt0xe"/>
        <w:numPr>
          <w:ilvl w:val="0"/>
          <w:numId w:val="2"/>
        </w:numPr>
        <w:rPr>
          <w:b/>
          <w:bCs/>
          <w:sz w:val="28"/>
          <w:szCs w:val="28"/>
        </w:rPr>
      </w:pPr>
      <w:r w:rsidRPr="00C4764F">
        <w:rPr>
          <w:b/>
          <w:bCs/>
          <w:sz w:val="28"/>
          <w:szCs w:val="28"/>
        </w:rPr>
        <w:t>Dermatomyositis</w:t>
      </w:r>
      <w:r w:rsidRPr="00C4764F">
        <w:rPr>
          <w:b/>
          <w:bCs/>
          <w:sz w:val="28"/>
          <w:szCs w:val="28"/>
        </w:rPr>
        <w:t>,</w:t>
      </w:r>
    </w:p>
    <w:p w14:paraId="2B970F31" w14:textId="77777777" w:rsidR="00F24702" w:rsidRPr="00C4764F" w:rsidRDefault="00F24702" w:rsidP="00F24702">
      <w:pPr>
        <w:pStyle w:val="trt0xe"/>
        <w:numPr>
          <w:ilvl w:val="0"/>
          <w:numId w:val="2"/>
        </w:numPr>
        <w:rPr>
          <w:b/>
          <w:bCs/>
          <w:sz w:val="28"/>
          <w:szCs w:val="28"/>
        </w:rPr>
      </w:pPr>
      <w:r w:rsidRPr="00C4764F">
        <w:rPr>
          <w:b/>
          <w:bCs/>
          <w:sz w:val="28"/>
          <w:szCs w:val="28"/>
        </w:rPr>
        <w:t>Myasthenia gravis.</w:t>
      </w:r>
    </w:p>
    <w:p w14:paraId="111D7051" w14:textId="77777777" w:rsidR="00F24702" w:rsidRPr="00C4764F" w:rsidRDefault="00F24702">
      <w:pPr>
        <w:rPr>
          <w:sz w:val="28"/>
          <w:szCs w:val="28"/>
        </w:rPr>
      </w:pPr>
    </w:p>
    <w:sectPr w:rsidR="00F24702" w:rsidRPr="00C476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312CB"/>
    <w:multiLevelType w:val="multilevel"/>
    <w:tmpl w:val="324A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E3F2E"/>
    <w:multiLevelType w:val="multilevel"/>
    <w:tmpl w:val="35CA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497408">
    <w:abstractNumId w:val="1"/>
  </w:num>
  <w:num w:numId="2" w16cid:durableId="74025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E7"/>
    <w:rsid w:val="00B56326"/>
    <w:rsid w:val="00B71768"/>
    <w:rsid w:val="00B77BE7"/>
    <w:rsid w:val="00C11CB1"/>
    <w:rsid w:val="00C4764F"/>
    <w:rsid w:val="00D30368"/>
    <w:rsid w:val="00F2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2EF0"/>
  <w15:chartTrackingRefBased/>
  <w15:docId w15:val="{551114A3-0772-4D86-901B-5E47AC92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B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B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B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B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B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B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B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BE7"/>
    <w:rPr>
      <w:b/>
      <w:bCs/>
      <w:smallCaps/>
      <w:color w:val="2F5496" w:themeColor="accent1" w:themeShade="BF"/>
      <w:spacing w:val="5"/>
    </w:rPr>
  </w:style>
  <w:style w:type="character" w:customStyle="1" w:styleId="hgkelc">
    <w:name w:val="hgkelc"/>
    <w:basedOn w:val="DefaultParagraphFont"/>
    <w:rsid w:val="00B77BE7"/>
  </w:style>
  <w:style w:type="paragraph" w:customStyle="1" w:styleId="trt0xe">
    <w:name w:val="trt0xe"/>
    <w:basedOn w:val="Normal"/>
    <w:rsid w:val="00F2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Mona Ahmed Gharib</dc:creator>
  <cp:keywords/>
  <dc:description/>
  <cp:lastModifiedBy>Dr Mona Ahmed Gharib</cp:lastModifiedBy>
  <cp:revision>11</cp:revision>
  <dcterms:created xsi:type="dcterms:W3CDTF">2025-09-08T09:14:00Z</dcterms:created>
  <dcterms:modified xsi:type="dcterms:W3CDTF">2025-09-08T09:22:00Z</dcterms:modified>
</cp:coreProperties>
</file>