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6175" w14:textId="77777777" w:rsidR="00FC370F" w:rsidRPr="00410F29" w:rsidRDefault="00FC370F" w:rsidP="00410F29">
      <w:pPr>
        <w:pStyle w:val="NormalWeb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Blue Print of </w:t>
      </w:r>
      <w:r w:rsidR="00410F29">
        <w:rPr>
          <w:rFonts w:ascii="TimesNewRomanPS" w:hAnsi="TimesNewRomanPS"/>
          <w:b/>
          <w:bCs/>
          <w:sz w:val="28"/>
          <w:szCs w:val="28"/>
        </w:rPr>
        <w:t>Mid</w:t>
      </w:r>
      <w:r>
        <w:rPr>
          <w:rFonts w:ascii="TimesNewRomanPS" w:hAnsi="TimesNewRomanPS"/>
          <w:b/>
          <w:bCs/>
          <w:sz w:val="28"/>
          <w:szCs w:val="28"/>
        </w:rPr>
        <w:t xml:space="preserve"> Module </w:t>
      </w:r>
      <w:r w:rsidR="00410F29">
        <w:rPr>
          <w:rFonts w:ascii="TimesNewRomanPS" w:hAnsi="TimesNewRomanPS"/>
          <w:b/>
          <w:bCs/>
          <w:sz w:val="28"/>
          <w:szCs w:val="28"/>
        </w:rPr>
        <w:t>CVS</w:t>
      </w:r>
      <w:r w:rsidR="00522667">
        <w:rPr>
          <w:rFonts w:ascii="TimesNewRomanPS" w:hAnsi="TimesNewRomanPS"/>
          <w:b/>
          <w:bCs/>
          <w:sz w:val="28"/>
          <w:szCs w:val="28"/>
        </w:rPr>
        <w:t xml:space="preserve"> Exam,</w:t>
      </w:r>
      <w:r>
        <w:rPr>
          <w:rFonts w:ascii="TimesNewRomanPS" w:hAnsi="TimesNewRomanPS"/>
          <w:b/>
          <w:bCs/>
          <w:sz w:val="28"/>
          <w:szCs w:val="28"/>
        </w:rPr>
        <w:t xml:space="preserve"> (2024-2025)</w:t>
      </w:r>
    </w:p>
    <w:tbl>
      <w:tblPr>
        <w:tblStyle w:val="TableGrid"/>
        <w:tblW w:w="7886" w:type="dxa"/>
        <w:tblInd w:w="817" w:type="dxa"/>
        <w:tblLook w:val="04A0" w:firstRow="1" w:lastRow="0" w:firstColumn="1" w:lastColumn="0" w:noHBand="0" w:noVBand="1"/>
      </w:tblPr>
      <w:tblGrid>
        <w:gridCol w:w="4094"/>
        <w:gridCol w:w="2208"/>
        <w:gridCol w:w="1584"/>
      </w:tblGrid>
      <w:tr w:rsidR="00410F29" w14:paraId="7809D0AC" w14:textId="77777777" w:rsidTr="004C1660">
        <w:trPr>
          <w:trHeight w:val="1009"/>
        </w:trPr>
        <w:tc>
          <w:tcPr>
            <w:tcW w:w="4094" w:type="dxa"/>
            <w:tcBorders>
              <w:bottom w:val="single" w:sz="4" w:space="0" w:color="auto"/>
            </w:tcBorders>
          </w:tcPr>
          <w:p w14:paraId="0283AC4F" w14:textId="77777777" w:rsidR="00410F29" w:rsidRPr="002079EE" w:rsidRDefault="00410F29" w:rsidP="00CB0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9EE">
              <w:rPr>
                <w:rFonts w:ascii="Times New Roman" w:hAnsi="Times New Roman" w:cs="Times New Roman"/>
                <w:b/>
                <w:bCs/>
              </w:rPr>
              <w:t>Topics</w:t>
            </w:r>
          </w:p>
        </w:tc>
        <w:tc>
          <w:tcPr>
            <w:tcW w:w="2208" w:type="dxa"/>
          </w:tcPr>
          <w:p w14:paraId="10760E45" w14:textId="77777777" w:rsidR="00410F29" w:rsidRPr="002079EE" w:rsidRDefault="00410F29" w:rsidP="00CB0A99">
            <w:pPr>
              <w:pStyle w:val="NormalWeb"/>
              <w:jc w:val="center"/>
            </w:pPr>
            <w:r w:rsidRPr="002079EE">
              <w:rPr>
                <w:rFonts w:ascii="TimesNewRomanPS" w:hAnsi="TimesNewRomanPS"/>
                <w:b/>
                <w:bCs/>
              </w:rPr>
              <w:t>Departments</w:t>
            </w:r>
          </w:p>
        </w:tc>
        <w:tc>
          <w:tcPr>
            <w:tcW w:w="1584" w:type="dxa"/>
          </w:tcPr>
          <w:p w14:paraId="1C0E300F" w14:textId="77777777" w:rsidR="00410F29" w:rsidRDefault="00410F29" w:rsidP="002079EE">
            <w:pPr>
              <w:pStyle w:val="NormalWeb"/>
              <w:jc w:val="center"/>
              <w:rPr>
                <w:rFonts w:ascii="TimesNewRomanPS" w:hAnsi="TimesNewRomanPS"/>
                <w:b/>
                <w:bCs/>
              </w:rPr>
            </w:pPr>
            <w:r w:rsidRPr="002079EE">
              <w:rPr>
                <w:rFonts w:ascii="TimesNewRomanPS" w:hAnsi="TimesNewRomanPS"/>
                <w:b/>
                <w:bCs/>
              </w:rPr>
              <w:t>MCQs</w:t>
            </w:r>
          </w:p>
          <w:p w14:paraId="67566266" w14:textId="77777777" w:rsidR="00410F29" w:rsidRPr="002079EE" w:rsidRDefault="00410F29" w:rsidP="004C175B">
            <w:pPr>
              <w:pStyle w:val="NormalWeb"/>
              <w:jc w:val="both"/>
            </w:pPr>
            <w:r>
              <w:rPr>
                <w:rFonts w:ascii="TimesNewRomanPS" w:hAnsi="TimesNewRomanPS"/>
                <w:b/>
                <w:bCs/>
              </w:rPr>
              <w:t>(</w:t>
            </w:r>
            <w:r w:rsidR="002E0281">
              <w:rPr>
                <w:rFonts w:ascii="TimesNewRomanPS" w:hAnsi="TimesNewRomanPS"/>
                <w:b/>
                <w:bCs/>
              </w:rPr>
              <w:t>25</w:t>
            </w:r>
            <w:r>
              <w:rPr>
                <w:rFonts w:ascii="TimesNewRomanPS" w:hAnsi="TimesNewRomanPS"/>
                <w:b/>
                <w:bCs/>
              </w:rPr>
              <w:t xml:space="preserve"> marks)</w:t>
            </w:r>
          </w:p>
        </w:tc>
      </w:tr>
      <w:tr w:rsidR="00410F29" w14:paraId="44D295DA" w14:textId="77777777" w:rsidTr="004C1660">
        <w:trPr>
          <w:trHeight w:val="427"/>
        </w:trPr>
        <w:tc>
          <w:tcPr>
            <w:tcW w:w="4094" w:type="dxa"/>
          </w:tcPr>
          <w:p w14:paraId="2B974CB9" w14:textId="77777777" w:rsidR="00410F29" w:rsidRPr="00E0783B" w:rsidRDefault="00410F2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07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Anatomy of mediastinum&amp; pericardium</w:t>
            </w:r>
          </w:p>
        </w:tc>
        <w:tc>
          <w:tcPr>
            <w:tcW w:w="2208" w:type="dxa"/>
          </w:tcPr>
          <w:p w14:paraId="666720F5" w14:textId="77777777" w:rsidR="00410F29" w:rsidRPr="00C619B9" w:rsidRDefault="002E0281" w:rsidP="00CB0A99">
            <w:pPr>
              <w:jc w:val="center"/>
              <w:rPr>
                <w:rFonts w:ascii="Times New Roman" w:hAnsi="Times New Roman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2"/>
                <w:szCs w:val="22"/>
              </w:rPr>
              <w:t>ANATOMY</w:t>
            </w:r>
          </w:p>
        </w:tc>
        <w:tc>
          <w:tcPr>
            <w:tcW w:w="1584" w:type="dxa"/>
            <w:vAlign w:val="center"/>
          </w:tcPr>
          <w:p w14:paraId="1D684959" w14:textId="77777777" w:rsidR="00410F29" w:rsidRPr="002E0281" w:rsidRDefault="00410F2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E0281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410F29" w14:paraId="201F4362" w14:textId="77777777" w:rsidTr="004C1660">
        <w:trPr>
          <w:trHeight w:val="427"/>
        </w:trPr>
        <w:tc>
          <w:tcPr>
            <w:tcW w:w="4094" w:type="dxa"/>
          </w:tcPr>
          <w:p w14:paraId="5DCBA0B7" w14:textId="77777777" w:rsidR="00410F29" w:rsidRPr="00E0783B" w:rsidRDefault="00410F2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07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Anatomy of the heart</w:t>
            </w:r>
          </w:p>
        </w:tc>
        <w:tc>
          <w:tcPr>
            <w:tcW w:w="2208" w:type="dxa"/>
            <w:vAlign w:val="bottom"/>
          </w:tcPr>
          <w:p w14:paraId="67E1621F" w14:textId="77777777" w:rsidR="00410F29" w:rsidRPr="005F07B9" w:rsidRDefault="002E0281" w:rsidP="00CB0A99">
            <w:pPr>
              <w:jc w:val="center"/>
              <w:rPr>
                <w:rFonts w:ascii="Times New Roman" w:hAnsi="Times New Roman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2"/>
                <w:szCs w:val="22"/>
              </w:rPr>
              <w:t>ANATOMY</w:t>
            </w:r>
          </w:p>
        </w:tc>
        <w:tc>
          <w:tcPr>
            <w:tcW w:w="1584" w:type="dxa"/>
            <w:vAlign w:val="center"/>
          </w:tcPr>
          <w:p w14:paraId="4C7E30B4" w14:textId="77777777" w:rsidR="00410F29" w:rsidRPr="002E0281" w:rsidRDefault="00410F2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E0281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</w:tr>
      <w:tr w:rsidR="00410F29" w14:paraId="08089D9C" w14:textId="77777777" w:rsidTr="004C1660">
        <w:trPr>
          <w:trHeight w:val="445"/>
        </w:trPr>
        <w:tc>
          <w:tcPr>
            <w:tcW w:w="4094" w:type="dxa"/>
          </w:tcPr>
          <w:p w14:paraId="6A68BFD8" w14:textId="77777777" w:rsidR="00410F29" w:rsidRPr="00E0783B" w:rsidRDefault="00410F2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07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Histology of cardiac muscle &amp; differences from other muscles</w:t>
            </w:r>
          </w:p>
        </w:tc>
        <w:tc>
          <w:tcPr>
            <w:tcW w:w="2208" w:type="dxa"/>
            <w:vAlign w:val="bottom"/>
          </w:tcPr>
          <w:p w14:paraId="4F94B8FB" w14:textId="77777777" w:rsidR="00410F29" w:rsidRPr="005F07B9" w:rsidRDefault="002E0281" w:rsidP="00CB0A9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HISTOLOGY</w:t>
            </w:r>
          </w:p>
        </w:tc>
        <w:tc>
          <w:tcPr>
            <w:tcW w:w="1584" w:type="dxa"/>
            <w:vAlign w:val="center"/>
          </w:tcPr>
          <w:p w14:paraId="17894429" w14:textId="77777777" w:rsidR="00410F29" w:rsidRPr="002E0281" w:rsidRDefault="00410F2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E0281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410F29" w:rsidRPr="001C1044" w14:paraId="37AAA020" w14:textId="77777777" w:rsidTr="004C1660">
        <w:trPr>
          <w:trHeight w:val="418"/>
        </w:trPr>
        <w:tc>
          <w:tcPr>
            <w:tcW w:w="4094" w:type="dxa"/>
          </w:tcPr>
          <w:p w14:paraId="4D930C70" w14:textId="77777777" w:rsidR="00410F29" w:rsidRPr="001C1044" w:rsidRDefault="00410F2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1C1044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Physiology of cardiac properties</w:t>
            </w:r>
          </w:p>
        </w:tc>
        <w:tc>
          <w:tcPr>
            <w:tcW w:w="2208" w:type="dxa"/>
            <w:vAlign w:val="bottom"/>
          </w:tcPr>
          <w:p w14:paraId="1D510952" w14:textId="77777777" w:rsidR="00410F29" w:rsidRPr="001C1044" w:rsidRDefault="002E0281" w:rsidP="00CB0A9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C1044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PHYSIOLOGY</w:t>
            </w:r>
          </w:p>
        </w:tc>
        <w:tc>
          <w:tcPr>
            <w:tcW w:w="1584" w:type="dxa"/>
            <w:vAlign w:val="center"/>
          </w:tcPr>
          <w:p w14:paraId="48DF4017" w14:textId="77777777" w:rsidR="00410F29" w:rsidRPr="001C1044" w:rsidRDefault="00410F2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yellow"/>
              </w:rPr>
            </w:pPr>
            <w:r w:rsidRPr="001C104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4</w:t>
            </w:r>
          </w:p>
        </w:tc>
      </w:tr>
      <w:tr w:rsidR="00410F29" w:rsidRPr="001C1044" w14:paraId="6358A9AB" w14:textId="77777777" w:rsidTr="004C1660">
        <w:trPr>
          <w:trHeight w:val="418"/>
        </w:trPr>
        <w:tc>
          <w:tcPr>
            <w:tcW w:w="4094" w:type="dxa"/>
          </w:tcPr>
          <w:p w14:paraId="27CDC970" w14:textId="77777777" w:rsidR="00410F29" w:rsidRPr="001C1044" w:rsidRDefault="00410F2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1C1044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Physiology of cardiac cycle</w:t>
            </w:r>
          </w:p>
        </w:tc>
        <w:tc>
          <w:tcPr>
            <w:tcW w:w="2208" w:type="dxa"/>
            <w:vAlign w:val="bottom"/>
          </w:tcPr>
          <w:p w14:paraId="1CB5910D" w14:textId="77777777" w:rsidR="00410F29" w:rsidRPr="001C1044" w:rsidRDefault="002E0281" w:rsidP="00CB0A9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C1044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PHYSIOLOGY</w:t>
            </w:r>
          </w:p>
        </w:tc>
        <w:tc>
          <w:tcPr>
            <w:tcW w:w="1584" w:type="dxa"/>
            <w:vAlign w:val="center"/>
          </w:tcPr>
          <w:p w14:paraId="7C8A5E82" w14:textId="77777777" w:rsidR="00410F29" w:rsidRPr="001C1044" w:rsidRDefault="00410F2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yellow"/>
              </w:rPr>
            </w:pPr>
            <w:r w:rsidRPr="001C104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4</w:t>
            </w:r>
          </w:p>
        </w:tc>
      </w:tr>
      <w:tr w:rsidR="00410F29" w:rsidRPr="001C1044" w14:paraId="75CC364B" w14:textId="77777777" w:rsidTr="004C1660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4094" w:type="dxa"/>
          </w:tcPr>
          <w:p w14:paraId="5B71FC7B" w14:textId="77777777" w:rsidR="00410F29" w:rsidRPr="001C1044" w:rsidRDefault="00410F2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1C1044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Physiology of cardiac output &amp; reserve</w:t>
            </w:r>
          </w:p>
        </w:tc>
        <w:tc>
          <w:tcPr>
            <w:tcW w:w="2208" w:type="dxa"/>
            <w:vAlign w:val="bottom"/>
          </w:tcPr>
          <w:p w14:paraId="3EEFE216" w14:textId="77777777" w:rsidR="00410F29" w:rsidRPr="001C1044" w:rsidRDefault="002E0281" w:rsidP="00CB0A9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C1044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PHYSIOLOGY</w:t>
            </w:r>
          </w:p>
        </w:tc>
        <w:tc>
          <w:tcPr>
            <w:tcW w:w="1584" w:type="dxa"/>
            <w:vAlign w:val="center"/>
          </w:tcPr>
          <w:p w14:paraId="13C132F2" w14:textId="77777777" w:rsidR="00410F29" w:rsidRPr="001C1044" w:rsidRDefault="00410F2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yellow"/>
              </w:rPr>
            </w:pPr>
            <w:r w:rsidRPr="001C104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3</w:t>
            </w:r>
          </w:p>
        </w:tc>
        <w:bookmarkStart w:id="0" w:name="_GoBack"/>
        <w:bookmarkEnd w:id="0"/>
      </w:tr>
      <w:tr w:rsidR="00410F29" w14:paraId="537BEF2E" w14:textId="77777777" w:rsidTr="004C1660">
        <w:tblPrEx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4094" w:type="dxa"/>
          </w:tcPr>
          <w:p w14:paraId="364BC6EB" w14:textId="77777777" w:rsidR="00410F29" w:rsidRPr="00E0783B" w:rsidRDefault="00410F29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7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Biochemistery of cardiac enzymes</w:t>
            </w:r>
          </w:p>
        </w:tc>
        <w:tc>
          <w:tcPr>
            <w:tcW w:w="2208" w:type="dxa"/>
            <w:vAlign w:val="bottom"/>
          </w:tcPr>
          <w:p w14:paraId="141AFFF6" w14:textId="77777777" w:rsidR="00410F29" w:rsidRPr="005F07B9" w:rsidRDefault="002E0281" w:rsidP="00CB0A9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BIOCHEMISTERY</w:t>
            </w:r>
          </w:p>
        </w:tc>
        <w:tc>
          <w:tcPr>
            <w:tcW w:w="1584" w:type="dxa"/>
            <w:vAlign w:val="center"/>
          </w:tcPr>
          <w:p w14:paraId="6ADA4AFE" w14:textId="77777777" w:rsidR="00410F29" w:rsidRPr="002E0281" w:rsidRDefault="00410F2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E0281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410F29" w14:paraId="02FBA645" w14:textId="77777777" w:rsidTr="004C1660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094" w:type="dxa"/>
          </w:tcPr>
          <w:p w14:paraId="549389C2" w14:textId="77777777" w:rsidR="00410F29" w:rsidRPr="00E0783B" w:rsidRDefault="00410F2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07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Anatomy of arteries in mediastinum</w:t>
            </w:r>
          </w:p>
        </w:tc>
        <w:tc>
          <w:tcPr>
            <w:tcW w:w="2208" w:type="dxa"/>
            <w:vAlign w:val="bottom"/>
          </w:tcPr>
          <w:p w14:paraId="3B18AD58" w14:textId="77777777" w:rsidR="00410F29" w:rsidRPr="005F07B9" w:rsidRDefault="002E0281" w:rsidP="00CB0A9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ANATOMY</w:t>
            </w:r>
          </w:p>
        </w:tc>
        <w:tc>
          <w:tcPr>
            <w:tcW w:w="1584" w:type="dxa"/>
            <w:vAlign w:val="center"/>
          </w:tcPr>
          <w:p w14:paraId="3CBEE8F4" w14:textId="77777777" w:rsidR="00410F29" w:rsidRPr="002E0281" w:rsidRDefault="00410F2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2E0281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410F29" w14:paraId="34897D41" w14:textId="77777777" w:rsidTr="004C1660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4094" w:type="dxa"/>
          </w:tcPr>
          <w:p w14:paraId="0B265F70" w14:textId="77777777" w:rsidR="00410F29" w:rsidRPr="00217847" w:rsidRDefault="00410F29" w:rsidP="00CB0A99">
            <w:pPr>
              <w:ind w:left="9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2208" w:type="dxa"/>
          </w:tcPr>
          <w:p w14:paraId="5A281245" w14:textId="77777777" w:rsidR="00410F29" w:rsidRDefault="00410F29" w:rsidP="00CB0A99">
            <w:pPr>
              <w:ind w:left="900"/>
            </w:pPr>
          </w:p>
        </w:tc>
        <w:tc>
          <w:tcPr>
            <w:tcW w:w="1584" w:type="dxa"/>
          </w:tcPr>
          <w:p w14:paraId="4E51D5F2" w14:textId="77777777" w:rsidR="00410F29" w:rsidRPr="00217847" w:rsidRDefault="00410F29" w:rsidP="002178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E0281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E0281">
              <w:rPr>
                <w:rFonts w:ascii="Times New Roman" w:hAnsi="Times New Roman" w:cs="Times New Roman"/>
                <w:b/>
                <w:bCs/>
              </w:rPr>
              <w:t xml:space="preserve"> 25</w:t>
            </w:r>
          </w:p>
        </w:tc>
      </w:tr>
    </w:tbl>
    <w:p w14:paraId="19970660" w14:textId="77777777" w:rsidR="00B40915" w:rsidRDefault="00B40915" w:rsidP="00CB0A99"/>
    <w:sectPr w:rsidR="00B40915" w:rsidSect="00FB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0F"/>
    <w:rsid w:val="00017878"/>
    <w:rsid w:val="000926DF"/>
    <w:rsid w:val="000F270E"/>
    <w:rsid w:val="001074A6"/>
    <w:rsid w:val="001C1044"/>
    <w:rsid w:val="002079EE"/>
    <w:rsid w:val="00217847"/>
    <w:rsid w:val="00233483"/>
    <w:rsid w:val="002E0281"/>
    <w:rsid w:val="00302724"/>
    <w:rsid w:val="00410F29"/>
    <w:rsid w:val="00467257"/>
    <w:rsid w:val="004753DC"/>
    <w:rsid w:val="004C1660"/>
    <w:rsid w:val="004C175B"/>
    <w:rsid w:val="004F0B88"/>
    <w:rsid w:val="00522667"/>
    <w:rsid w:val="00572245"/>
    <w:rsid w:val="005E2299"/>
    <w:rsid w:val="005F07B9"/>
    <w:rsid w:val="00615130"/>
    <w:rsid w:val="00766940"/>
    <w:rsid w:val="007E54BA"/>
    <w:rsid w:val="008252DB"/>
    <w:rsid w:val="00927AEE"/>
    <w:rsid w:val="009618E3"/>
    <w:rsid w:val="00971DA6"/>
    <w:rsid w:val="009D7BAE"/>
    <w:rsid w:val="00B40915"/>
    <w:rsid w:val="00C174F9"/>
    <w:rsid w:val="00C619B9"/>
    <w:rsid w:val="00CA1E74"/>
    <w:rsid w:val="00CA6BA9"/>
    <w:rsid w:val="00CB0A99"/>
    <w:rsid w:val="00D74BEE"/>
    <w:rsid w:val="00DA13CB"/>
    <w:rsid w:val="00E0783B"/>
    <w:rsid w:val="00E16A75"/>
    <w:rsid w:val="00EB1BEE"/>
    <w:rsid w:val="00F145B1"/>
    <w:rsid w:val="00F648A5"/>
    <w:rsid w:val="00F8152F"/>
    <w:rsid w:val="00FB0FDB"/>
    <w:rsid w:val="00FC370F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2394"/>
  <w15:docId w15:val="{25D8ABAC-3712-41BB-97EE-0DAA39DD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70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70F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table" w:styleId="TableGrid">
    <w:name w:val="Table Grid"/>
    <w:basedOn w:val="TableNormal"/>
    <w:uiPriority w:val="39"/>
    <w:rsid w:val="00FC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Dr.Ashraf Kotb-ellatief Ali</cp:lastModifiedBy>
  <cp:revision>2</cp:revision>
  <dcterms:created xsi:type="dcterms:W3CDTF">2025-02-17T08:18:00Z</dcterms:created>
  <dcterms:modified xsi:type="dcterms:W3CDTF">2025-02-17T08:18:00Z</dcterms:modified>
</cp:coreProperties>
</file>